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2B60" w:rsidRPr="00E95855" w:rsidRDefault="00580CF1">
      <w:pPr>
        <w:spacing w:before="37"/>
        <w:ind w:left="2727" w:right="2736"/>
        <w:jc w:val="center"/>
        <w:rPr>
          <w:rFonts w:ascii="Microsoft JhengHei Light" w:eastAsia="Microsoft JhengHei Light" w:hAnsi="Microsoft JhengHei Light"/>
          <w:b/>
          <w:sz w:val="32"/>
          <w:lang w:eastAsia="zh-CN"/>
        </w:rPr>
      </w:pPr>
      <w:bookmarkStart w:id="0" w:name="_GoBack"/>
      <w:bookmarkEnd w:id="0"/>
      <w:r w:rsidRPr="00E95855">
        <w:rPr>
          <w:rFonts w:ascii="Microsoft JhengHei Light" w:eastAsia="Microsoft JhengHei Light" w:hAnsi="Microsoft JhengHei Light" w:cs="새굴림" w:hint="eastAsia"/>
          <w:b/>
          <w:w w:val="95"/>
          <w:sz w:val="32"/>
          <w:lang w:eastAsia="zh-CN"/>
        </w:rPr>
        <w:t>诊疗记录阅览</w:t>
      </w:r>
      <w:r w:rsidRPr="00E95855">
        <w:rPr>
          <w:rFonts w:ascii="Microsoft JhengHei Light" w:eastAsia="Microsoft JhengHei Light" w:hAnsi="Microsoft JhengHei Light" w:cs="Meiryo UI" w:hint="eastAsia"/>
          <w:b/>
          <w:w w:val="95"/>
          <w:sz w:val="32"/>
          <w:lang w:eastAsia="zh-CN"/>
        </w:rPr>
        <w:t>及副本开具确</w:t>
      </w:r>
      <w:r w:rsidRPr="00E95855">
        <w:rPr>
          <w:rFonts w:ascii="Microsoft JhengHei Light" w:eastAsia="Microsoft JhengHei Light" w:hAnsi="Microsoft JhengHei Light" w:cs="새굴림" w:hint="eastAsia"/>
          <w:b/>
          <w:w w:val="95"/>
          <w:sz w:val="32"/>
          <w:lang w:eastAsia="zh-CN"/>
        </w:rPr>
        <w:t>认书</w:t>
      </w:r>
    </w:p>
    <w:p w:rsidR="00902B60" w:rsidRPr="00E95855" w:rsidRDefault="00902B60">
      <w:pPr>
        <w:pStyle w:val="a3"/>
        <w:spacing w:before="10"/>
        <w:rPr>
          <w:rFonts w:ascii="Microsoft JhengHei Light" w:eastAsia="Microsoft JhengHei Light" w:hAnsi="Microsoft JhengHei Light"/>
          <w:b/>
          <w:sz w:val="17"/>
          <w:lang w:eastAsia="zh-CN"/>
        </w:rPr>
      </w:pPr>
    </w:p>
    <w:tbl>
      <w:tblPr>
        <w:tblStyle w:val="TableNormal"/>
        <w:tblW w:w="0" w:type="auto"/>
        <w:tblInd w:w="127" w:type="dxa"/>
        <w:tblBorders>
          <w:top w:val="single" w:sz="2" w:space="0" w:color="7E7E7E"/>
          <w:left w:val="single" w:sz="2" w:space="0" w:color="7E7E7E"/>
          <w:bottom w:val="single" w:sz="2" w:space="0" w:color="7E7E7E"/>
          <w:right w:val="single" w:sz="2" w:space="0" w:color="7E7E7E"/>
          <w:insideH w:val="single" w:sz="2" w:space="0" w:color="7E7E7E"/>
          <w:insideV w:val="single" w:sz="2" w:space="0" w:color="7E7E7E"/>
        </w:tblBorders>
        <w:tblLayout w:type="fixed"/>
        <w:tblLook w:val="01E0" w:firstRow="1" w:lastRow="1" w:firstColumn="1" w:lastColumn="1" w:noHBand="0" w:noVBand="0"/>
      </w:tblPr>
      <w:tblGrid>
        <w:gridCol w:w="1266"/>
        <w:gridCol w:w="5267"/>
        <w:gridCol w:w="2992"/>
      </w:tblGrid>
      <w:tr w:rsidR="00902B60" w:rsidRPr="00E95855">
        <w:trPr>
          <w:trHeight w:val="1099"/>
        </w:trPr>
        <w:tc>
          <w:tcPr>
            <w:tcW w:w="1266" w:type="dxa"/>
            <w:vMerge w:val="restart"/>
            <w:tcBorders>
              <w:left w:val="nil"/>
            </w:tcBorders>
          </w:tcPr>
          <w:p w:rsidR="00902B60" w:rsidRPr="00E95855" w:rsidRDefault="00902B60">
            <w:pPr>
              <w:pStyle w:val="TableParagraph"/>
              <w:rPr>
                <w:rFonts w:ascii="Meiryo UI" w:eastAsia="Meiryo UI" w:hAnsi="Meiryo UI"/>
                <w:lang w:eastAsia="zh-CN"/>
              </w:rPr>
            </w:pPr>
          </w:p>
          <w:p w:rsidR="00902B60" w:rsidRPr="00E95855" w:rsidRDefault="00902B60">
            <w:pPr>
              <w:pStyle w:val="TableParagraph"/>
              <w:spacing w:before="7"/>
              <w:rPr>
                <w:rFonts w:ascii="Meiryo UI" w:eastAsia="Meiryo UI" w:hAnsi="Meiryo UI"/>
                <w:sz w:val="23"/>
                <w:lang w:eastAsia="zh-CN"/>
              </w:rPr>
            </w:pPr>
          </w:p>
          <w:p w:rsidR="00902B60" w:rsidRPr="00E95855" w:rsidRDefault="00580CF1">
            <w:pPr>
              <w:pStyle w:val="TableParagraph"/>
              <w:ind w:left="312"/>
              <w:rPr>
                <w:rFonts w:ascii="Meiryo UI" w:eastAsia="Meiryo UI" w:hAnsi="Meiryo UI"/>
              </w:rPr>
            </w:pPr>
            <w:r w:rsidRPr="00E95855">
              <w:rPr>
                <w:rFonts w:ascii="Meiryo UI" w:eastAsia="Meiryo UI" w:hAnsi="Meiryo UI"/>
              </w:rPr>
              <w:t>确</w:t>
            </w:r>
            <w:r w:rsidRPr="00E95855">
              <w:rPr>
                <w:rFonts w:ascii="새굴림" w:eastAsia="새굴림" w:hAnsi="새굴림" w:cs="새굴림" w:hint="eastAsia"/>
              </w:rPr>
              <w:t>认</w:t>
            </w:r>
            <w:r w:rsidRPr="00E95855">
              <w:rPr>
                <w:rFonts w:ascii="Meiryo UI" w:eastAsia="Meiryo UI" w:hAnsi="Meiryo UI"/>
              </w:rPr>
              <w:t>人</w:t>
            </w:r>
          </w:p>
          <w:p w:rsidR="00902B60" w:rsidRPr="00E95855" w:rsidRDefault="00580CF1">
            <w:pPr>
              <w:pStyle w:val="TableParagraph"/>
              <w:spacing w:before="4"/>
              <w:ind w:left="202"/>
              <w:rPr>
                <w:rFonts w:ascii="Meiryo UI" w:eastAsia="Meiryo UI" w:hAnsi="Meiryo UI"/>
              </w:rPr>
            </w:pPr>
            <w:r w:rsidRPr="00E95855">
              <w:rPr>
                <w:rFonts w:ascii="Meiryo UI" w:eastAsia="Meiryo UI" w:hAnsi="Meiryo UI"/>
              </w:rPr>
              <w:t>(申</w:t>
            </w:r>
            <w:r w:rsidRPr="00E95855">
              <w:rPr>
                <w:rFonts w:ascii="새굴림" w:eastAsia="새굴림" w:hAnsi="새굴림" w:cs="새굴림" w:hint="eastAsia"/>
              </w:rPr>
              <w:t>请</w:t>
            </w:r>
            <w:r w:rsidRPr="00E95855">
              <w:rPr>
                <w:rFonts w:ascii="Meiryo UI" w:eastAsia="Meiryo UI" w:hAnsi="Meiryo UI"/>
              </w:rPr>
              <w:t>人)</w:t>
            </w:r>
          </w:p>
        </w:tc>
        <w:tc>
          <w:tcPr>
            <w:tcW w:w="5267" w:type="dxa"/>
          </w:tcPr>
          <w:p w:rsidR="00902B60" w:rsidRPr="00E95855" w:rsidRDefault="00580CF1">
            <w:pPr>
              <w:pStyle w:val="TableParagraph"/>
              <w:spacing w:before="100"/>
              <w:ind w:left="93"/>
              <w:rPr>
                <w:rFonts w:ascii="Meiryo UI" w:eastAsia="Meiryo UI" w:hAnsi="Meiryo UI"/>
                <w:sz w:val="20"/>
              </w:rPr>
            </w:pPr>
            <w:r w:rsidRPr="00E95855">
              <w:rPr>
                <w:rFonts w:ascii="Meiryo UI" w:eastAsia="Meiryo UI" w:hAnsi="Meiryo UI"/>
                <w:sz w:val="20"/>
              </w:rPr>
              <w:t>姓名</w:t>
            </w:r>
          </w:p>
        </w:tc>
        <w:tc>
          <w:tcPr>
            <w:tcW w:w="2992" w:type="dxa"/>
            <w:tcBorders>
              <w:right w:val="nil"/>
            </w:tcBorders>
          </w:tcPr>
          <w:p w:rsidR="00902B60" w:rsidRPr="00E95855" w:rsidRDefault="00580CF1">
            <w:pPr>
              <w:pStyle w:val="TableParagraph"/>
              <w:spacing w:before="100"/>
              <w:ind w:left="98"/>
              <w:rPr>
                <w:rFonts w:ascii="Meiryo UI" w:eastAsia="Meiryo UI" w:hAnsi="Meiryo UI"/>
                <w:sz w:val="20"/>
                <w:lang w:eastAsia="zh-CN"/>
              </w:rPr>
            </w:pPr>
            <w:r w:rsidRPr="00E95855">
              <w:rPr>
                <w:rFonts w:ascii="Meiryo UI" w:eastAsia="Meiryo UI" w:hAnsi="Meiryo UI"/>
                <w:sz w:val="20"/>
                <w:lang w:eastAsia="zh-CN"/>
              </w:rPr>
              <w:t>出生日期(外</w:t>
            </w:r>
            <w:r w:rsidRPr="00E95855">
              <w:rPr>
                <w:rFonts w:ascii="Meiryo UI" w:eastAsia="Meiryo UI" w:hAnsi="Meiryo UI" w:hint="eastAsia"/>
                <w:sz w:val="20"/>
                <w:lang w:eastAsia="zh-CN"/>
              </w:rPr>
              <w:t>国</w:t>
            </w:r>
            <w:r w:rsidRPr="00E95855">
              <w:rPr>
                <w:rFonts w:ascii="Meiryo UI" w:eastAsia="Meiryo UI" w:hAnsi="Meiryo UI"/>
                <w:sz w:val="20"/>
                <w:lang w:eastAsia="zh-CN"/>
              </w:rPr>
              <w:t>人登</w:t>
            </w:r>
            <w:r w:rsidRPr="00E95855">
              <w:rPr>
                <w:rFonts w:ascii="새굴림" w:eastAsia="새굴림" w:hAnsi="새굴림" w:cs="새굴림" w:hint="eastAsia"/>
                <w:sz w:val="20"/>
                <w:lang w:eastAsia="zh-CN"/>
              </w:rPr>
              <w:t>陆证</w:t>
            </w:r>
            <w:r w:rsidRPr="00E95855">
              <w:rPr>
                <w:rFonts w:ascii="Meiryo UI" w:eastAsia="Meiryo UI" w:hAnsi="Meiryo UI" w:cs="Meiryo UI" w:hint="eastAsia"/>
                <w:sz w:val="20"/>
                <w:lang w:eastAsia="zh-CN"/>
              </w:rPr>
              <w:t>号</w:t>
            </w:r>
            <w:r w:rsidRPr="00E95855">
              <w:rPr>
                <w:rFonts w:ascii="새굴림" w:eastAsia="새굴림" w:hAnsi="새굴림" w:cs="새굴림" w:hint="eastAsia"/>
                <w:sz w:val="20"/>
                <w:lang w:eastAsia="zh-CN"/>
              </w:rPr>
              <w:t>码</w:t>
            </w:r>
            <w:r w:rsidRPr="00E95855">
              <w:rPr>
                <w:rFonts w:ascii="Meiryo UI" w:eastAsia="Meiryo UI" w:hAnsi="Meiryo UI"/>
                <w:sz w:val="20"/>
                <w:lang w:eastAsia="zh-CN"/>
              </w:rPr>
              <w:t>)</w:t>
            </w:r>
          </w:p>
        </w:tc>
      </w:tr>
      <w:tr w:rsidR="00902B60" w:rsidRPr="00E95855">
        <w:trPr>
          <w:trHeight w:val="1099"/>
        </w:trPr>
        <w:tc>
          <w:tcPr>
            <w:tcW w:w="1266" w:type="dxa"/>
            <w:vMerge/>
            <w:tcBorders>
              <w:top w:val="nil"/>
              <w:left w:val="nil"/>
            </w:tcBorders>
          </w:tcPr>
          <w:p w:rsidR="00902B60" w:rsidRPr="00E95855" w:rsidRDefault="00902B60">
            <w:pPr>
              <w:rPr>
                <w:rFonts w:ascii="Meiryo UI" w:eastAsia="Meiryo UI" w:hAnsi="Meiryo UI"/>
                <w:sz w:val="2"/>
                <w:szCs w:val="2"/>
                <w:lang w:eastAsia="zh-CN"/>
              </w:rPr>
            </w:pPr>
          </w:p>
        </w:tc>
        <w:tc>
          <w:tcPr>
            <w:tcW w:w="8259" w:type="dxa"/>
            <w:gridSpan w:val="2"/>
            <w:tcBorders>
              <w:right w:val="nil"/>
            </w:tcBorders>
          </w:tcPr>
          <w:p w:rsidR="00902B60" w:rsidRPr="00E95855" w:rsidRDefault="00580CF1">
            <w:pPr>
              <w:pStyle w:val="TableParagraph"/>
              <w:spacing w:before="102"/>
              <w:ind w:left="93"/>
              <w:rPr>
                <w:rFonts w:ascii="Meiryo UI" w:eastAsia="Meiryo UI" w:hAnsi="Meiryo UI"/>
                <w:sz w:val="20"/>
              </w:rPr>
            </w:pPr>
            <w:r w:rsidRPr="00E95855">
              <w:rPr>
                <w:rFonts w:ascii="Meiryo UI" w:eastAsia="Meiryo UI" w:hAnsi="Meiryo UI" w:hint="eastAsia"/>
                <w:sz w:val="20"/>
              </w:rPr>
              <w:t>与</w:t>
            </w:r>
            <w:r w:rsidRPr="00E95855">
              <w:rPr>
                <w:rFonts w:ascii="Meiryo UI" w:eastAsia="Meiryo UI" w:hAnsi="Meiryo UI"/>
                <w:sz w:val="20"/>
              </w:rPr>
              <w:t>患者的</w:t>
            </w:r>
            <w:r w:rsidRPr="00E95855">
              <w:rPr>
                <w:rFonts w:ascii="Meiryo UI" w:eastAsia="Meiryo UI" w:hAnsi="Meiryo UI" w:hint="eastAsia"/>
                <w:sz w:val="20"/>
              </w:rPr>
              <w:t>关</w:t>
            </w:r>
            <w:r w:rsidRPr="00E95855">
              <w:rPr>
                <w:rFonts w:ascii="Meiryo UI" w:eastAsia="Meiryo UI" w:hAnsi="Meiryo UI"/>
                <w:sz w:val="20"/>
              </w:rPr>
              <w:t>系</w:t>
            </w:r>
          </w:p>
        </w:tc>
      </w:tr>
      <w:tr w:rsidR="00902B60" w:rsidRPr="00E95855">
        <w:trPr>
          <w:trHeight w:val="1101"/>
        </w:trPr>
        <w:tc>
          <w:tcPr>
            <w:tcW w:w="1266" w:type="dxa"/>
            <w:tcBorders>
              <w:left w:val="nil"/>
            </w:tcBorders>
          </w:tcPr>
          <w:p w:rsidR="00902B60" w:rsidRPr="00E95855" w:rsidRDefault="00580CF1">
            <w:pPr>
              <w:pStyle w:val="TableParagraph"/>
              <w:spacing w:before="176"/>
              <w:ind w:left="183" w:right="159"/>
              <w:jc w:val="center"/>
              <w:rPr>
                <w:rFonts w:ascii="Meiryo UI" w:eastAsia="Meiryo UI" w:hAnsi="Meiryo UI"/>
              </w:rPr>
            </w:pPr>
            <w:r w:rsidRPr="00E95855">
              <w:rPr>
                <w:rFonts w:ascii="Meiryo UI" w:eastAsia="Meiryo UI" w:hAnsi="Meiryo UI"/>
              </w:rPr>
              <w:t>患者</w:t>
            </w:r>
          </w:p>
        </w:tc>
        <w:tc>
          <w:tcPr>
            <w:tcW w:w="5267" w:type="dxa"/>
          </w:tcPr>
          <w:p w:rsidR="00902B60" w:rsidRPr="00E95855" w:rsidRDefault="00580CF1">
            <w:pPr>
              <w:pStyle w:val="TableParagraph"/>
              <w:spacing w:before="102"/>
              <w:ind w:left="93"/>
              <w:rPr>
                <w:rFonts w:ascii="Meiryo UI" w:eastAsia="Meiryo UI" w:hAnsi="Meiryo UI"/>
                <w:sz w:val="20"/>
              </w:rPr>
            </w:pPr>
            <w:r w:rsidRPr="00E95855">
              <w:rPr>
                <w:rFonts w:ascii="Meiryo UI" w:eastAsia="Meiryo UI" w:hAnsi="Meiryo UI"/>
                <w:sz w:val="20"/>
              </w:rPr>
              <w:t>姓名</w:t>
            </w:r>
          </w:p>
        </w:tc>
        <w:tc>
          <w:tcPr>
            <w:tcW w:w="2992" w:type="dxa"/>
            <w:tcBorders>
              <w:right w:val="nil"/>
            </w:tcBorders>
          </w:tcPr>
          <w:p w:rsidR="00902B60" w:rsidRPr="00E95855" w:rsidRDefault="00580CF1">
            <w:pPr>
              <w:pStyle w:val="TableParagraph"/>
              <w:spacing w:before="102"/>
              <w:ind w:left="98"/>
              <w:rPr>
                <w:rFonts w:ascii="Meiryo UI" w:eastAsia="Meiryo UI" w:hAnsi="Meiryo UI"/>
                <w:sz w:val="20"/>
                <w:lang w:eastAsia="zh-CN"/>
              </w:rPr>
            </w:pPr>
            <w:r w:rsidRPr="00E95855">
              <w:rPr>
                <w:rFonts w:ascii="Meiryo UI" w:eastAsia="Meiryo UI" w:hAnsi="Meiryo UI"/>
                <w:sz w:val="20"/>
                <w:lang w:eastAsia="zh-CN"/>
              </w:rPr>
              <w:t>出生日期(外</w:t>
            </w:r>
            <w:r w:rsidRPr="00E95855">
              <w:rPr>
                <w:rFonts w:ascii="Meiryo UI" w:eastAsia="Meiryo UI" w:hAnsi="Meiryo UI" w:hint="eastAsia"/>
                <w:sz w:val="20"/>
                <w:lang w:eastAsia="zh-CN"/>
              </w:rPr>
              <w:t>国</w:t>
            </w:r>
            <w:r w:rsidRPr="00E95855">
              <w:rPr>
                <w:rFonts w:ascii="Meiryo UI" w:eastAsia="Meiryo UI" w:hAnsi="Meiryo UI"/>
                <w:sz w:val="20"/>
                <w:lang w:eastAsia="zh-CN"/>
              </w:rPr>
              <w:t>人登</w:t>
            </w:r>
            <w:r w:rsidRPr="00E95855">
              <w:rPr>
                <w:rFonts w:ascii="새굴림" w:eastAsia="새굴림" w:hAnsi="새굴림" w:cs="새굴림" w:hint="eastAsia"/>
                <w:sz w:val="20"/>
                <w:lang w:eastAsia="zh-CN"/>
              </w:rPr>
              <w:t>陆证</w:t>
            </w:r>
            <w:r w:rsidRPr="00E95855">
              <w:rPr>
                <w:rFonts w:ascii="Meiryo UI" w:eastAsia="Meiryo UI" w:hAnsi="Meiryo UI" w:cs="Meiryo UI" w:hint="eastAsia"/>
                <w:sz w:val="20"/>
                <w:lang w:eastAsia="zh-CN"/>
              </w:rPr>
              <w:t>号</w:t>
            </w:r>
            <w:r w:rsidRPr="00E95855">
              <w:rPr>
                <w:rFonts w:ascii="새굴림" w:eastAsia="새굴림" w:hAnsi="새굴림" w:cs="새굴림" w:hint="eastAsia"/>
                <w:sz w:val="20"/>
                <w:lang w:eastAsia="zh-CN"/>
              </w:rPr>
              <w:t>码</w:t>
            </w:r>
            <w:r w:rsidRPr="00E95855">
              <w:rPr>
                <w:rFonts w:ascii="Meiryo UI" w:eastAsia="Meiryo UI" w:hAnsi="Meiryo UI"/>
                <w:sz w:val="20"/>
                <w:lang w:eastAsia="zh-CN"/>
              </w:rPr>
              <w:t>)</w:t>
            </w:r>
          </w:p>
        </w:tc>
      </w:tr>
      <w:tr w:rsidR="00902B60" w:rsidRPr="00E95855">
        <w:trPr>
          <w:trHeight w:val="1163"/>
        </w:trPr>
        <w:tc>
          <w:tcPr>
            <w:tcW w:w="1266" w:type="dxa"/>
            <w:tcBorders>
              <w:left w:val="nil"/>
            </w:tcBorders>
          </w:tcPr>
          <w:p w:rsidR="00902B60" w:rsidRPr="00E95855" w:rsidRDefault="00902B60">
            <w:pPr>
              <w:pStyle w:val="TableParagraph"/>
              <w:rPr>
                <w:rFonts w:ascii="Meiryo UI" w:eastAsia="Meiryo UI" w:hAnsi="Meiryo UI"/>
                <w:lang w:eastAsia="zh-CN"/>
              </w:rPr>
            </w:pPr>
          </w:p>
          <w:p w:rsidR="00902B60" w:rsidRPr="00E95855" w:rsidRDefault="00580CF1">
            <w:pPr>
              <w:pStyle w:val="TableParagraph"/>
              <w:ind w:left="183" w:right="159"/>
              <w:jc w:val="center"/>
              <w:rPr>
                <w:rFonts w:ascii="Meiryo UI" w:eastAsia="Meiryo UI" w:hAnsi="Meiryo UI"/>
              </w:rPr>
            </w:pPr>
            <w:r w:rsidRPr="00E95855">
              <w:rPr>
                <w:rFonts w:ascii="Meiryo UI" w:eastAsia="Meiryo UI" w:hAnsi="Meiryo UI"/>
              </w:rPr>
              <w:t>确</w:t>
            </w:r>
            <w:r w:rsidRPr="00E95855">
              <w:rPr>
                <w:rFonts w:ascii="새굴림" w:eastAsia="새굴림" w:hAnsi="새굴림" w:cs="새굴림" w:hint="eastAsia"/>
              </w:rPr>
              <w:t>认</w:t>
            </w:r>
            <w:r w:rsidRPr="00E95855">
              <w:rPr>
                <w:rFonts w:ascii="Meiryo UI" w:eastAsia="Meiryo UI" w:hAnsi="Meiryo UI"/>
              </w:rPr>
              <w:t>事</w:t>
            </w:r>
            <w:r w:rsidRPr="00E95855">
              <w:rPr>
                <w:rFonts w:ascii="새굴림" w:eastAsia="새굴림" w:hAnsi="새굴림" w:cs="새굴림" w:hint="eastAsia"/>
              </w:rPr>
              <w:t>项</w:t>
            </w:r>
          </w:p>
        </w:tc>
        <w:tc>
          <w:tcPr>
            <w:tcW w:w="8259" w:type="dxa"/>
            <w:gridSpan w:val="2"/>
            <w:tcBorders>
              <w:right w:val="nil"/>
            </w:tcBorders>
          </w:tcPr>
          <w:p w:rsidR="00902B60" w:rsidRPr="00E95855" w:rsidRDefault="00902B60">
            <w:pPr>
              <w:pStyle w:val="TableParagraph"/>
              <w:rPr>
                <w:rFonts w:ascii="Meiryo UI" w:eastAsia="Meiryo UI" w:hAnsi="Meiryo UI"/>
                <w:sz w:val="20"/>
                <w:lang w:eastAsia="zh-CN"/>
              </w:rPr>
            </w:pPr>
          </w:p>
          <w:p w:rsidR="00902B60" w:rsidRPr="00E95855" w:rsidRDefault="00902B60">
            <w:pPr>
              <w:pStyle w:val="TableParagraph"/>
              <w:spacing w:before="2"/>
              <w:rPr>
                <w:rFonts w:ascii="Meiryo UI" w:eastAsia="Meiryo UI" w:hAnsi="Meiryo UI"/>
                <w:sz w:val="19"/>
                <w:lang w:eastAsia="zh-CN"/>
              </w:rPr>
            </w:pPr>
          </w:p>
          <w:p w:rsidR="00902B60" w:rsidRPr="00E95855" w:rsidRDefault="00580CF1">
            <w:pPr>
              <w:pStyle w:val="TableParagraph"/>
              <w:ind w:left="112"/>
              <w:rPr>
                <w:rFonts w:ascii="Meiryo UI" w:eastAsia="Meiryo UI" w:hAnsi="Meiryo UI"/>
                <w:sz w:val="20"/>
                <w:lang w:eastAsia="zh-CN"/>
              </w:rPr>
            </w:pPr>
            <w:r w:rsidRPr="00E95855">
              <w:rPr>
                <w:rFonts w:ascii="Meiryo UI" w:eastAsia="Meiryo UI" w:hAnsi="Meiryo UI"/>
                <w:sz w:val="20"/>
                <w:lang w:eastAsia="zh-CN"/>
              </w:rPr>
              <w:t>上述患者的直系</w:t>
            </w:r>
            <w:r w:rsidRPr="00E95855">
              <w:rPr>
                <w:rFonts w:ascii="새굴림" w:eastAsia="새굴림" w:hAnsi="새굴림" w:cs="새굴림" w:hint="eastAsia"/>
                <w:sz w:val="20"/>
                <w:lang w:eastAsia="zh-CN"/>
              </w:rPr>
              <w:t>长辈</w:t>
            </w:r>
            <w:r w:rsidRPr="00E95855">
              <w:rPr>
                <w:rFonts w:ascii="Meiryo UI" w:eastAsia="Meiryo UI" w:hAnsi="Meiryo UI"/>
                <w:sz w:val="20"/>
                <w:lang w:eastAsia="zh-CN"/>
              </w:rPr>
              <w:t>，</w:t>
            </w:r>
            <w:r w:rsidRPr="00E95855">
              <w:rPr>
                <w:rFonts w:ascii="Meiryo UI" w:eastAsia="Meiryo UI" w:hAnsi="Meiryo UI" w:hint="eastAsia"/>
                <w:sz w:val="20"/>
                <w:lang w:eastAsia="zh-CN"/>
              </w:rPr>
              <w:t>晚</w:t>
            </w:r>
            <w:r w:rsidRPr="00E95855">
              <w:rPr>
                <w:rFonts w:ascii="새굴림" w:eastAsia="새굴림" w:hAnsi="새굴림" w:cs="새굴림" w:hint="eastAsia"/>
                <w:sz w:val="20"/>
                <w:lang w:eastAsia="zh-CN"/>
              </w:rPr>
              <w:t>辈</w:t>
            </w:r>
            <w:r w:rsidRPr="00E95855">
              <w:rPr>
                <w:rFonts w:ascii="Meiryo UI" w:eastAsia="Meiryo UI" w:hAnsi="Meiryo UI"/>
                <w:sz w:val="20"/>
                <w:lang w:eastAsia="zh-CN"/>
              </w:rPr>
              <w:t>以及患者配偶，配偶的直系</w:t>
            </w:r>
            <w:r w:rsidRPr="00E95855">
              <w:rPr>
                <w:rFonts w:ascii="새굴림" w:eastAsia="새굴림" w:hAnsi="새굴림" w:cs="새굴림" w:hint="eastAsia"/>
                <w:sz w:val="20"/>
                <w:lang w:eastAsia="zh-CN"/>
              </w:rPr>
              <w:t>长辈</w:t>
            </w:r>
            <w:r w:rsidRPr="00E95855">
              <w:rPr>
                <w:rFonts w:ascii="Meiryo UI" w:eastAsia="Meiryo UI" w:hAnsi="Meiryo UI"/>
                <w:sz w:val="20"/>
                <w:lang w:eastAsia="zh-CN"/>
              </w:rPr>
              <w:t>不存在</w:t>
            </w:r>
          </w:p>
        </w:tc>
      </w:tr>
    </w:tbl>
    <w:p w:rsidR="00902B60" w:rsidRPr="00E95855" w:rsidRDefault="00580CF1">
      <w:pPr>
        <w:pStyle w:val="a3"/>
        <w:tabs>
          <w:tab w:val="left" w:pos="1999"/>
        </w:tabs>
        <w:spacing w:before="1" w:line="264" w:lineRule="auto"/>
        <w:ind w:left="197" w:right="562"/>
        <w:rPr>
          <w:rFonts w:ascii="Meiryo UI" w:eastAsia="Meiryo UI" w:hAnsi="Meiryo UI"/>
          <w:lang w:eastAsia="zh-CN"/>
        </w:rPr>
      </w:pPr>
      <w:r w:rsidRPr="00E95855">
        <w:rPr>
          <w:rFonts w:ascii="Meiryo UI" w:eastAsia="Meiryo UI" w:hAnsi="Meiryo UI"/>
          <w:lang w:eastAsia="zh-CN"/>
        </w:rPr>
        <w:t>本人(确</w:t>
      </w:r>
      <w:r w:rsidRPr="00E95855">
        <w:rPr>
          <w:rFonts w:ascii="새굴림" w:eastAsia="새굴림" w:hAnsi="새굴림" w:cs="새굴림" w:hint="eastAsia"/>
          <w:lang w:eastAsia="zh-CN"/>
        </w:rPr>
        <w:t>认</w:t>
      </w:r>
      <w:r w:rsidRPr="00E95855">
        <w:rPr>
          <w:rFonts w:ascii="Meiryo UI" w:eastAsia="Meiryo UI" w:hAnsi="Meiryo UI"/>
          <w:lang w:eastAsia="zh-CN"/>
        </w:rPr>
        <w:t>人)根据《</w:t>
      </w:r>
      <w:r w:rsidRPr="00E95855">
        <w:rPr>
          <w:rFonts w:ascii="Meiryo UI" w:eastAsia="Meiryo UI" w:hAnsi="Meiryo UI" w:hint="eastAsia"/>
          <w:lang w:eastAsia="zh-CN"/>
        </w:rPr>
        <w:t>医</w:t>
      </w:r>
      <w:r w:rsidRPr="00E95855">
        <w:rPr>
          <w:rFonts w:ascii="새굴림" w:eastAsia="새굴림" w:hAnsi="새굴림" w:cs="새굴림" w:hint="eastAsia"/>
          <w:lang w:eastAsia="zh-CN"/>
        </w:rPr>
        <w:t>疗</w:t>
      </w:r>
      <w:r w:rsidRPr="00E95855">
        <w:rPr>
          <w:rFonts w:ascii="Meiryo UI" w:eastAsia="Meiryo UI" w:hAnsi="Meiryo UI"/>
          <w:lang w:eastAsia="zh-CN"/>
        </w:rPr>
        <w:t>法》第</w:t>
      </w:r>
      <w:r w:rsidRPr="00E95855">
        <w:rPr>
          <w:rFonts w:ascii="Meiryo UI" w:eastAsia="Meiryo UI" w:hAnsi="Meiryo UI"/>
          <w:spacing w:val="-52"/>
          <w:lang w:eastAsia="zh-CN"/>
        </w:rPr>
        <w:t xml:space="preserve"> </w:t>
      </w:r>
      <w:r w:rsidRPr="00E95855">
        <w:rPr>
          <w:rFonts w:ascii="Meiryo UI" w:eastAsia="Meiryo UI" w:hAnsi="Meiryo UI"/>
          <w:lang w:eastAsia="zh-CN"/>
        </w:rPr>
        <w:t>21</w:t>
      </w:r>
      <w:r w:rsidRPr="00E95855">
        <w:rPr>
          <w:rFonts w:ascii="Meiryo UI" w:eastAsia="Meiryo UI" w:hAnsi="Meiryo UI"/>
          <w:spacing w:val="-51"/>
          <w:lang w:eastAsia="zh-CN"/>
        </w:rPr>
        <w:t xml:space="preserve"> </w:t>
      </w:r>
      <w:r w:rsidRPr="00E95855">
        <w:rPr>
          <w:rFonts w:ascii="Meiryo UI" w:eastAsia="Meiryo UI" w:hAnsi="Meiryo UI" w:hint="eastAsia"/>
          <w:lang w:eastAsia="zh-CN"/>
        </w:rPr>
        <w:t>条</w:t>
      </w:r>
      <w:r w:rsidRPr="00E95855">
        <w:rPr>
          <w:rFonts w:ascii="Meiryo UI" w:eastAsia="Meiryo UI" w:hAnsi="Meiryo UI"/>
          <w:lang w:eastAsia="zh-CN"/>
        </w:rPr>
        <w:t>第</w:t>
      </w:r>
      <w:r w:rsidRPr="00E95855">
        <w:rPr>
          <w:rFonts w:ascii="Meiryo UI" w:eastAsia="Meiryo UI" w:hAnsi="Meiryo UI"/>
          <w:spacing w:val="-51"/>
          <w:lang w:eastAsia="zh-CN"/>
        </w:rPr>
        <w:t xml:space="preserve"> </w:t>
      </w:r>
      <w:r w:rsidRPr="00E95855">
        <w:rPr>
          <w:rFonts w:ascii="Meiryo UI" w:eastAsia="Meiryo UI" w:hAnsi="Meiryo UI"/>
          <w:lang w:eastAsia="zh-CN"/>
        </w:rPr>
        <w:t>3</w:t>
      </w:r>
      <w:r w:rsidRPr="00E95855">
        <w:rPr>
          <w:rFonts w:ascii="Meiryo UI" w:eastAsia="Meiryo UI" w:hAnsi="Meiryo UI"/>
          <w:spacing w:val="-51"/>
          <w:lang w:eastAsia="zh-CN"/>
        </w:rPr>
        <w:t xml:space="preserve"> </w:t>
      </w:r>
      <w:r w:rsidRPr="00E95855">
        <w:rPr>
          <w:rFonts w:ascii="Meiryo UI" w:eastAsia="Meiryo UI" w:hAnsi="Meiryo UI"/>
          <w:lang w:eastAsia="zh-CN"/>
        </w:rPr>
        <w:t>款和同一法律</w:t>
      </w:r>
      <w:r w:rsidRPr="00E95855">
        <w:rPr>
          <w:rFonts w:ascii="새굴림" w:eastAsia="새굴림" w:hAnsi="새굴림" w:cs="새굴림" w:hint="eastAsia"/>
          <w:lang w:eastAsia="zh-CN"/>
        </w:rPr>
        <w:t>实</w:t>
      </w:r>
      <w:r w:rsidRPr="00E95855">
        <w:rPr>
          <w:rFonts w:ascii="Meiryo UI" w:eastAsia="Meiryo UI" w:hAnsi="Meiryo UI"/>
          <w:lang w:eastAsia="zh-CN"/>
        </w:rPr>
        <w:t>施</w:t>
      </w:r>
      <w:r w:rsidRPr="00E95855">
        <w:rPr>
          <w:rFonts w:ascii="Meiryo UI" w:eastAsia="Meiryo UI" w:hAnsi="Meiryo UI" w:hint="eastAsia"/>
          <w:lang w:eastAsia="zh-CN"/>
        </w:rPr>
        <w:t>条</w:t>
      </w:r>
      <w:r w:rsidRPr="00E95855">
        <w:rPr>
          <w:rFonts w:ascii="Meiryo UI" w:eastAsia="Meiryo UI" w:hAnsi="Meiryo UI"/>
          <w:lang w:eastAsia="zh-CN"/>
        </w:rPr>
        <w:t>例的第</w:t>
      </w:r>
      <w:r w:rsidRPr="00E95855">
        <w:rPr>
          <w:rFonts w:ascii="Meiryo UI" w:eastAsia="Meiryo UI" w:hAnsi="Meiryo UI"/>
          <w:spacing w:val="-52"/>
          <w:lang w:eastAsia="zh-CN"/>
        </w:rPr>
        <w:t xml:space="preserve"> </w:t>
      </w:r>
      <w:r w:rsidRPr="00E95855">
        <w:rPr>
          <w:rFonts w:ascii="Meiryo UI" w:eastAsia="Meiryo UI" w:hAnsi="Meiryo UI"/>
          <w:lang w:eastAsia="zh-CN"/>
        </w:rPr>
        <w:t>13</w:t>
      </w:r>
      <w:r w:rsidRPr="00E95855">
        <w:rPr>
          <w:rFonts w:ascii="Meiryo UI" w:eastAsia="Meiryo UI" w:hAnsi="Meiryo UI"/>
          <w:spacing w:val="-51"/>
          <w:lang w:eastAsia="zh-CN"/>
        </w:rPr>
        <w:t xml:space="preserve"> </w:t>
      </w:r>
      <w:r w:rsidRPr="00E95855">
        <w:rPr>
          <w:rFonts w:ascii="Meiryo UI" w:eastAsia="Meiryo UI" w:hAnsi="Meiryo UI" w:hint="eastAsia"/>
          <w:lang w:eastAsia="zh-CN"/>
        </w:rPr>
        <w:t>条</w:t>
      </w:r>
      <w:r w:rsidRPr="00E95855">
        <w:rPr>
          <w:rFonts w:ascii="Meiryo UI" w:eastAsia="Meiryo UI" w:hAnsi="Meiryo UI"/>
          <w:lang w:eastAsia="zh-CN"/>
        </w:rPr>
        <w:t>第</w:t>
      </w:r>
      <w:r w:rsidRPr="00E95855">
        <w:rPr>
          <w:rFonts w:ascii="Meiryo UI" w:eastAsia="Meiryo UI" w:hAnsi="Meiryo UI"/>
          <w:spacing w:val="-51"/>
          <w:lang w:eastAsia="zh-CN"/>
        </w:rPr>
        <w:t xml:space="preserve"> </w:t>
      </w:r>
      <w:r w:rsidRPr="00E95855">
        <w:rPr>
          <w:rFonts w:ascii="Meiryo UI" w:eastAsia="Meiryo UI" w:hAnsi="Meiryo UI"/>
          <w:lang w:eastAsia="zh-CN"/>
        </w:rPr>
        <w:t>3</w:t>
      </w:r>
      <w:r w:rsidRPr="00E95855">
        <w:rPr>
          <w:rFonts w:ascii="Meiryo UI" w:eastAsia="Meiryo UI" w:hAnsi="Meiryo UI"/>
          <w:spacing w:val="-51"/>
          <w:lang w:eastAsia="zh-CN"/>
        </w:rPr>
        <w:t xml:space="preserve"> </w:t>
      </w:r>
      <w:r w:rsidRPr="00E95855">
        <w:rPr>
          <w:rFonts w:ascii="Meiryo UI" w:eastAsia="Meiryo UI" w:hAnsi="Meiryo UI"/>
          <w:lang w:eastAsia="zh-CN"/>
        </w:rPr>
        <w:t>的第</w:t>
      </w:r>
      <w:r w:rsidRPr="00E95855">
        <w:rPr>
          <w:rFonts w:ascii="Meiryo UI" w:eastAsia="Meiryo UI" w:hAnsi="Meiryo UI"/>
          <w:spacing w:val="-52"/>
          <w:lang w:eastAsia="zh-CN"/>
        </w:rPr>
        <w:t xml:space="preserve"> </w:t>
      </w:r>
      <w:r w:rsidRPr="00E95855">
        <w:rPr>
          <w:rFonts w:ascii="Meiryo UI" w:eastAsia="Meiryo UI" w:hAnsi="Meiryo UI"/>
          <w:lang w:eastAsia="zh-CN"/>
        </w:rPr>
        <w:t>1</w:t>
      </w:r>
      <w:r w:rsidRPr="00E95855">
        <w:rPr>
          <w:rFonts w:ascii="Meiryo UI" w:eastAsia="Meiryo UI" w:hAnsi="Meiryo UI"/>
          <w:spacing w:val="-50"/>
          <w:lang w:eastAsia="zh-CN"/>
        </w:rPr>
        <w:t xml:space="preserve"> </w:t>
      </w:r>
      <w:r w:rsidRPr="00E95855">
        <w:rPr>
          <w:rFonts w:ascii="Meiryo UI" w:eastAsia="Meiryo UI" w:hAnsi="Meiryo UI"/>
          <w:lang w:eastAsia="zh-CN"/>
        </w:rPr>
        <w:t>款和第</w:t>
      </w:r>
      <w:r w:rsidRPr="00E95855">
        <w:rPr>
          <w:rFonts w:ascii="Meiryo UI" w:eastAsia="Meiryo UI" w:hAnsi="Meiryo UI"/>
          <w:spacing w:val="-52"/>
          <w:lang w:eastAsia="zh-CN"/>
        </w:rPr>
        <w:t xml:space="preserve"> </w:t>
      </w:r>
      <w:r w:rsidRPr="00E95855">
        <w:rPr>
          <w:rFonts w:ascii="Meiryo UI" w:eastAsia="Meiryo UI" w:hAnsi="Meiryo UI"/>
          <w:lang w:eastAsia="zh-CN"/>
        </w:rPr>
        <w:t>3</w:t>
      </w:r>
      <w:r w:rsidRPr="00E95855">
        <w:rPr>
          <w:rFonts w:ascii="Meiryo UI" w:eastAsia="Meiryo UI" w:hAnsi="Meiryo UI"/>
          <w:spacing w:val="-51"/>
          <w:lang w:eastAsia="zh-CN"/>
        </w:rPr>
        <w:t xml:space="preserve"> </w:t>
      </w:r>
      <w:r w:rsidRPr="00E95855">
        <w:rPr>
          <w:rFonts w:ascii="Meiryo UI" w:eastAsia="Meiryo UI" w:hAnsi="Meiryo UI"/>
          <w:lang w:eastAsia="zh-CN"/>
        </w:rPr>
        <w:t>款确</w:t>
      </w:r>
      <w:r w:rsidRPr="00E95855">
        <w:rPr>
          <w:rFonts w:ascii="새굴림" w:eastAsia="새굴림" w:hAnsi="새굴림" w:cs="새굴림" w:hint="eastAsia"/>
          <w:lang w:eastAsia="zh-CN"/>
        </w:rPr>
        <w:t>认</w:t>
      </w:r>
      <w:r w:rsidRPr="00E95855">
        <w:rPr>
          <w:rFonts w:ascii="Meiryo UI" w:eastAsia="Meiryo UI" w:hAnsi="Meiryo UI"/>
          <w:lang w:eastAsia="zh-CN"/>
        </w:rPr>
        <w:t>上述患者(</w:t>
      </w:r>
      <w:r w:rsidRPr="00E95855">
        <w:rPr>
          <w:rFonts w:ascii="Meiryo UI" w:eastAsia="Meiryo UI" w:hAnsi="Meiryo UI"/>
          <w:lang w:eastAsia="zh-CN"/>
        </w:rPr>
        <w:tab/>
        <w:t>)的</w:t>
      </w:r>
      <w:r w:rsidRPr="00E95855">
        <w:rPr>
          <w:rFonts w:ascii="Meiryo UI" w:eastAsia="Meiryo UI" w:hAnsi="Meiryo UI"/>
          <w:spacing w:val="-3"/>
          <w:lang w:eastAsia="zh-CN"/>
        </w:rPr>
        <w:t>配</w:t>
      </w:r>
      <w:r w:rsidRPr="00E95855">
        <w:rPr>
          <w:rFonts w:ascii="Meiryo UI" w:eastAsia="Meiryo UI" w:hAnsi="Meiryo UI"/>
          <w:lang w:eastAsia="zh-CN"/>
        </w:rPr>
        <w:t>偶及直</w:t>
      </w:r>
      <w:r w:rsidRPr="00E95855">
        <w:rPr>
          <w:rFonts w:ascii="Meiryo UI" w:eastAsia="Meiryo UI" w:hAnsi="Meiryo UI"/>
          <w:spacing w:val="3"/>
          <w:lang w:eastAsia="zh-CN"/>
        </w:rPr>
        <w:t>系</w:t>
      </w:r>
      <w:r w:rsidRPr="00E95855">
        <w:rPr>
          <w:rFonts w:ascii="새굴림" w:eastAsia="새굴림" w:hAnsi="새굴림" w:cs="새굴림" w:hint="eastAsia"/>
          <w:lang w:eastAsia="zh-CN"/>
        </w:rPr>
        <w:t>长辈</w:t>
      </w:r>
      <w:r w:rsidRPr="00E95855">
        <w:rPr>
          <w:rFonts w:ascii="Meiryo UI" w:eastAsia="Meiryo UI" w:hAnsi="Meiryo UI"/>
          <w:lang w:eastAsia="zh-CN"/>
        </w:rPr>
        <w:t>，</w:t>
      </w:r>
      <w:r w:rsidRPr="00E95855">
        <w:rPr>
          <w:rFonts w:ascii="Meiryo UI" w:eastAsia="Meiryo UI" w:hAnsi="Meiryo UI" w:hint="eastAsia"/>
          <w:lang w:eastAsia="zh-CN"/>
        </w:rPr>
        <w:t>晚</w:t>
      </w:r>
      <w:r w:rsidRPr="00E95855">
        <w:rPr>
          <w:rFonts w:ascii="새굴림" w:eastAsia="새굴림" w:hAnsi="새굴림" w:cs="새굴림" w:hint="eastAsia"/>
          <w:lang w:eastAsia="zh-CN"/>
        </w:rPr>
        <w:t>辈</w:t>
      </w:r>
      <w:r w:rsidRPr="00E95855">
        <w:rPr>
          <w:rFonts w:ascii="Meiryo UI" w:eastAsia="Meiryo UI" w:hAnsi="Meiryo UI"/>
          <w:lang w:eastAsia="zh-CN"/>
        </w:rPr>
        <w:t>，配偶的直系</w:t>
      </w:r>
      <w:r w:rsidRPr="00E95855">
        <w:rPr>
          <w:rFonts w:ascii="새굴림" w:eastAsia="새굴림" w:hAnsi="새굴림" w:cs="새굴림" w:hint="eastAsia"/>
          <w:lang w:eastAsia="zh-CN"/>
        </w:rPr>
        <w:t>长辈</w:t>
      </w:r>
      <w:r w:rsidRPr="00E95855">
        <w:rPr>
          <w:rFonts w:ascii="Meiryo UI" w:eastAsia="Meiryo UI" w:hAnsi="Meiryo UI"/>
          <w:lang w:eastAsia="zh-CN"/>
        </w:rPr>
        <w:t>全都不存在。</w:t>
      </w:r>
    </w:p>
    <w:p w:rsidR="00902B60" w:rsidRPr="00E95855" w:rsidRDefault="00902B60">
      <w:pPr>
        <w:pStyle w:val="a3"/>
        <w:rPr>
          <w:rFonts w:ascii="Meiryo UI" w:eastAsia="Meiryo UI" w:hAnsi="Meiryo UI"/>
          <w:lang w:eastAsia="zh-CN"/>
        </w:rPr>
      </w:pPr>
    </w:p>
    <w:p w:rsidR="00902B60" w:rsidRPr="00E95855" w:rsidRDefault="00902B60">
      <w:pPr>
        <w:pStyle w:val="a3"/>
        <w:rPr>
          <w:rFonts w:ascii="Meiryo UI" w:eastAsia="Meiryo UI" w:hAnsi="Meiryo UI"/>
          <w:lang w:eastAsia="zh-CN"/>
        </w:rPr>
      </w:pPr>
    </w:p>
    <w:p w:rsidR="00902B60" w:rsidRPr="00E95855" w:rsidRDefault="00902B60">
      <w:pPr>
        <w:pStyle w:val="a3"/>
        <w:spacing w:before="7"/>
        <w:rPr>
          <w:rFonts w:ascii="Meiryo UI" w:eastAsia="Meiryo UI" w:hAnsi="Meiryo UI"/>
          <w:sz w:val="18"/>
          <w:lang w:eastAsia="zh-CN"/>
        </w:rPr>
      </w:pPr>
    </w:p>
    <w:p w:rsidR="00902B60" w:rsidRPr="00E95855" w:rsidRDefault="00580CF1">
      <w:pPr>
        <w:tabs>
          <w:tab w:val="left" w:pos="899"/>
          <w:tab w:val="left" w:pos="1891"/>
        </w:tabs>
        <w:ind w:right="394"/>
        <w:jc w:val="right"/>
        <w:rPr>
          <w:rFonts w:ascii="Meiryo UI" w:eastAsia="Meiryo UI" w:hAnsi="Meiryo UI"/>
          <w:sz w:val="18"/>
          <w:lang w:eastAsia="zh-CN"/>
        </w:rPr>
      </w:pPr>
      <w:r w:rsidRPr="00E95855">
        <w:rPr>
          <w:rFonts w:ascii="Meiryo UI" w:eastAsia="Meiryo UI" w:hAnsi="Meiryo UI"/>
          <w:sz w:val="18"/>
          <w:lang w:eastAsia="zh-CN"/>
        </w:rPr>
        <w:t>年</w:t>
      </w:r>
      <w:r w:rsidRPr="00E95855">
        <w:rPr>
          <w:rFonts w:ascii="Meiryo UI" w:eastAsia="Meiryo UI" w:hAnsi="Meiryo UI"/>
          <w:sz w:val="18"/>
          <w:lang w:eastAsia="zh-CN"/>
        </w:rPr>
        <w:tab/>
        <w:t>月</w:t>
      </w:r>
      <w:r w:rsidRPr="00E95855">
        <w:rPr>
          <w:rFonts w:ascii="Meiryo UI" w:eastAsia="Meiryo UI" w:hAnsi="Meiryo UI"/>
          <w:sz w:val="18"/>
          <w:lang w:eastAsia="zh-CN"/>
        </w:rPr>
        <w:tab/>
        <w:t>日</w:t>
      </w:r>
    </w:p>
    <w:p w:rsidR="00902B60" w:rsidRPr="00E95855" w:rsidRDefault="00902B60">
      <w:pPr>
        <w:pStyle w:val="a3"/>
        <w:rPr>
          <w:rFonts w:ascii="Meiryo UI" w:eastAsia="Meiryo UI" w:hAnsi="Meiryo UI"/>
          <w:sz w:val="18"/>
          <w:lang w:eastAsia="zh-CN"/>
        </w:rPr>
      </w:pPr>
    </w:p>
    <w:p w:rsidR="00902B60" w:rsidRPr="00E95855" w:rsidRDefault="00902B60">
      <w:pPr>
        <w:pStyle w:val="a3"/>
        <w:rPr>
          <w:rFonts w:ascii="Meiryo UI" w:eastAsia="Meiryo UI" w:hAnsi="Meiryo UI"/>
          <w:sz w:val="18"/>
          <w:lang w:eastAsia="zh-CN"/>
        </w:rPr>
      </w:pPr>
    </w:p>
    <w:p w:rsidR="00902B60" w:rsidRPr="00E95855" w:rsidRDefault="00902B60">
      <w:pPr>
        <w:pStyle w:val="a3"/>
        <w:spacing w:before="5"/>
        <w:rPr>
          <w:rFonts w:ascii="Meiryo UI" w:eastAsia="Meiryo UI" w:hAnsi="Meiryo UI"/>
          <w:sz w:val="24"/>
          <w:lang w:eastAsia="zh-CN"/>
        </w:rPr>
      </w:pPr>
    </w:p>
    <w:p w:rsidR="00902B60" w:rsidRPr="00E95855" w:rsidRDefault="00580CF1">
      <w:pPr>
        <w:tabs>
          <w:tab w:val="left" w:pos="3998"/>
        </w:tabs>
        <w:ind w:right="393"/>
        <w:jc w:val="right"/>
        <w:rPr>
          <w:rFonts w:ascii="Meiryo UI" w:eastAsia="Meiryo UI" w:hAnsi="Meiryo UI"/>
          <w:sz w:val="16"/>
          <w:lang w:eastAsia="zh-CN"/>
        </w:rPr>
      </w:pPr>
      <w:r w:rsidRPr="00E95855">
        <w:rPr>
          <w:rFonts w:ascii="Meiryo UI" w:eastAsia="Meiryo UI" w:hAnsi="Meiryo UI"/>
          <w:sz w:val="20"/>
          <w:lang w:eastAsia="zh-CN"/>
        </w:rPr>
        <w:t>本人(确</w:t>
      </w:r>
      <w:r w:rsidRPr="00E95855">
        <w:rPr>
          <w:rFonts w:ascii="새굴림" w:eastAsia="새굴림" w:hAnsi="새굴림" w:cs="새굴림" w:hint="eastAsia"/>
          <w:sz w:val="20"/>
          <w:lang w:eastAsia="zh-CN"/>
        </w:rPr>
        <w:t>认</w:t>
      </w:r>
      <w:r w:rsidRPr="00E95855">
        <w:rPr>
          <w:rFonts w:ascii="Meiryo UI" w:eastAsia="Meiryo UI" w:hAnsi="Meiryo UI"/>
          <w:sz w:val="20"/>
          <w:lang w:eastAsia="zh-CN"/>
        </w:rPr>
        <w:t>人)</w:t>
      </w:r>
      <w:r w:rsidRPr="00E95855">
        <w:rPr>
          <w:rFonts w:ascii="Meiryo UI" w:eastAsia="Meiryo UI" w:hAnsi="Meiryo UI"/>
          <w:sz w:val="20"/>
          <w:lang w:eastAsia="zh-CN"/>
        </w:rPr>
        <w:tab/>
      </w:r>
      <w:r w:rsidRPr="00E95855">
        <w:rPr>
          <w:rFonts w:ascii="Meiryo UI" w:eastAsia="Meiryo UI" w:hAnsi="Meiryo UI"/>
          <w:color w:val="7E7E7E"/>
          <w:sz w:val="16"/>
          <w:lang w:eastAsia="zh-CN"/>
        </w:rPr>
        <w:t>(</w:t>
      </w:r>
      <w:r w:rsidRPr="00E95855">
        <w:rPr>
          <w:rFonts w:ascii="새굴림" w:eastAsia="새굴림" w:hAnsi="새굴림" w:cs="새굴림" w:hint="eastAsia"/>
          <w:color w:val="7E7E7E"/>
          <w:spacing w:val="-3"/>
          <w:sz w:val="16"/>
          <w:lang w:eastAsia="zh-CN"/>
        </w:rPr>
        <w:t>亲</w:t>
      </w:r>
      <w:r w:rsidRPr="00E95855">
        <w:rPr>
          <w:rFonts w:ascii="Meiryo UI" w:eastAsia="Meiryo UI" w:hAnsi="Meiryo UI" w:hint="eastAsia"/>
          <w:color w:val="7E7E7E"/>
          <w:sz w:val="16"/>
          <w:lang w:eastAsia="zh-CN"/>
        </w:rPr>
        <w:t>笔</w:t>
      </w:r>
      <w:r w:rsidRPr="00E95855">
        <w:rPr>
          <w:rFonts w:ascii="새굴림" w:eastAsia="새굴림" w:hAnsi="새굴림" w:cs="새굴림" w:hint="eastAsia"/>
          <w:color w:val="7E7E7E"/>
          <w:sz w:val="16"/>
          <w:lang w:eastAsia="zh-CN"/>
        </w:rPr>
        <w:t>签</w:t>
      </w:r>
      <w:r w:rsidRPr="00E95855">
        <w:rPr>
          <w:rFonts w:ascii="Meiryo UI" w:eastAsia="Meiryo UI" w:hAnsi="Meiryo UI"/>
          <w:color w:val="7E7E7E"/>
          <w:spacing w:val="-3"/>
          <w:sz w:val="16"/>
          <w:lang w:eastAsia="zh-CN"/>
        </w:rPr>
        <w:t>名</w:t>
      </w:r>
      <w:r w:rsidRPr="00E95855">
        <w:rPr>
          <w:rFonts w:ascii="Meiryo UI" w:eastAsia="Meiryo UI" w:hAnsi="Meiryo UI"/>
          <w:color w:val="7E7E7E"/>
          <w:sz w:val="16"/>
          <w:lang w:eastAsia="zh-CN"/>
        </w:rPr>
        <w:t>)</w:t>
      </w:r>
    </w:p>
    <w:p w:rsidR="00902B60" w:rsidRPr="00E95855" w:rsidRDefault="00C562CF">
      <w:pPr>
        <w:pStyle w:val="a3"/>
        <w:spacing w:before="11"/>
        <w:rPr>
          <w:rFonts w:ascii="Meiryo UI" w:eastAsia="Meiryo UI" w:hAnsi="Meiryo UI"/>
          <w:sz w:val="22"/>
          <w:lang w:eastAsia="zh-CN"/>
        </w:rPr>
      </w:pPr>
      <w:r>
        <w:rPr>
          <w:rFonts w:ascii="Meiryo UI" w:eastAsia="Meiryo UI" w:hAnsi="Meiryo UI"/>
          <w:noProof/>
          <w:lang w:val="en-US" w:bidi="ar-SA"/>
        </w:rPr>
        <mc:AlternateContent>
          <mc:Choice Requires="wpg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763270</wp:posOffset>
                </wp:positionH>
                <wp:positionV relativeFrom="paragraph">
                  <wp:posOffset>211455</wp:posOffset>
                </wp:positionV>
                <wp:extent cx="6045200" cy="26035"/>
                <wp:effectExtent l="0" t="0" r="0" b="0"/>
                <wp:wrapTopAndBottom/>
                <wp:docPr id="7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45200" cy="26035"/>
                          <a:chOff x="1202" y="333"/>
                          <a:chExt cx="9520" cy="41"/>
                        </a:xfrm>
                      </wpg:grpSpPr>
                      <wps:wsp>
                        <wps:cNvPr id="8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1206" y="333"/>
                            <a:ext cx="9513" cy="41"/>
                          </a:xfrm>
                          <a:prstGeom prst="rect">
                            <a:avLst/>
                          </a:prstGeom>
                          <a:solidFill>
                            <a:srgbClr val="5D5D5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1202" y="333"/>
                            <a:ext cx="9520" cy="41"/>
                          </a:xfrm>
                          <a:prstGeom prst="rect">
                            <a:avLst/>
                          </a:prstGeom>
                          <a:solidFill>
                            <a:srgbClr val="92929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8EE4C62" id="Group 8" o:spid="_x0000_s1026" style="position:absolute;left:0;text-align:left;margin-left:60.1pt;margin-top:16.65pt;width:476pt;height:2.05pt;z-index:-251658240;mso-wrap-distance-left:0;mso-wrap-distance-right:0;mso-position-horizontal-relative:page" coordorigin="1202,333" coordsize="9520,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">
                <v:rect id="Rectangle 10" o:spid="_x0000_s1027" style="position:absolute;left:1206;top:333;width:9513;height: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" fillcolor="#5d5d5d" stroked="f"/>
                <v:rect id="Rectangle 9" o:spid="_x0000_s1028" style="position:absolute;left:1202;top:333;width:9520;height: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" fillcolor="#929292" stroked="f"/>
                <w10:wrap type="topAndBottom" anchorx="page"/>
              </v:group>
            </w:pict>
          </mc:Fallback>
        </mc:AlternateContent>
      </w:r>
    </w:p>
    <w:p w:rsidR="00902B60" w:rsidRDefault="00902B60">
      <w:pPr>
        <w:pStyle w:val="a3"/>
        <w:rPr>
          <w:lang w:eastAsia="zh-CN"/>
        </w:rPr>
      </w:pPr>
    </w:p>
    <w:p w:rsidR="00902B60" w:rsidRDefault="00902B60">
      <w:pPr>
        <w:pStyle w:val="a3"/>
        <w:rPr>
          <w:lang w:eastAsia="zh-CN"/>
        </w:rPr>
      </w:pPr>
    </w:p>
    <w:p w:rsidR="00902B60" w:rsidRDefault="00902B60">
      <w:pPr>
        <w:pStyle w:val="a3"/>
        <w:rPr>
          <w:lang w:eastAsia="zh-CN"/>
        </w:rPr>
      </w:pPr>
    </w:p>
    <w:p w:rsidR="00902B60" w:rsidRDefault="00902B60">
      <w:pPr>
        <w:pStyle w:val="a3"/>
        <w:rPr>
          <w:lang w:eastAsia="zh-CN"/>
        </w:rPr>
      </w:pPr>
    </w:p>
    <w:p w:rsidR="00902B60" w:rsidRDefault="00902B60">
      <w:pPr>
        <w:pStyle w:val="a3"/>
        <w:rPr>
          <w:lang w:eastAsia="zh-CN"/>
        </w:rPr>
      </w:pPr>
    </w:p>
    <w:p w:rsidR="00902B60" w:rsidRDefault="00902B60">
      <w:pPr>
        <w:pStyle w:val="a3"/>
        <w:rPr>
          <w:lang w:eastAsia="zh-CN"/>
        </w:rPr>
      </w:pPr>
    </w:p>
    <w:p w:rsidR="00902B60" w:rsidRDefault="00902B60">
      <w:pPr>
        <w:pStyle w:val="a3"/>
        <w:rPr>
          <w:lang w:eastAsia="zh-CN"/>
        </w:rPr>
      </w:pPr>
    </w:p>
    <w:p w:rsidR="00902B60" w:rsidRDefault="00C562CF">
      <w:pPr>
        <w:pStyle w:val="a3"/>
        <w:rPr>
          <w:sz w:val="28"/>
          <w:lang w:eastAsia="zh-CN"/>
        </w:rPr>
      </w:pPr>
      <w:r>
        <w:rPr>
          <w:noProof/>
          <w:lang w:val="en-US" w:bidi="ar-SA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763270</wp:posOffset>
                </wp:positionH>
                <wp:positionV relativeFrom="paragraph">
                  <wp:posOffset>243840</wp:posOffset>
                </wp:positionV>
                <wp:extent cx="6047740" cy="177165"/>
                <wp:effectExtent l="0" t="0" r="0" b="0"/>
                <wp:wrapTopAndBottom/>
                <wp:docPr id="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47740" cy="177165"/>
                        </a:xfrm>
                        <a:prstGeom prst="rect">
                          <a:avLst/>
                        </a:prstGeom>
                        <a:solidFill>
                          <a:srgbClr val="BABAB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02B60" w:rsidRDefault="00580CF1">
                            <w:pPr>
                              <w:pStyle w:val="a3"/>
                              <w:spacing w:before="2"/>
                              <w:ind w:left="4339" w:right="4344"/>
                              <w:jc w:val="center"/>
                              <w:rPr>
                                <w:rFonts w:ascii="새굴림" w:eastAsia="새굴림"/>
                              </w:rPr>
                            </w:pPr>
                            <w:r>
                              <w:rPr>
                                <w:rFonts w:ascii="돋움" w:eastAsia="돋움" w:hint="eastAsia"/>
                              </w:rPr>
                              <w:t>注意事</w:t>
                            </w:r>
                            <w:r>
                              <w:rPr>
                                <w:rFonts w:ascii="새굴림" w:eastAsia="새굴림" w:hint="eastAsia"/>
                              </w:rPr>
                              <w:t>项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60.1pt;margin-top:19.2pt;width:476.2pt;height:13.9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" fillcolor="#bababa" stroked="f">
                <v:textbox inset="0,0,0,0">
                  <w:txbxContent>
                    <w:p w:rsidR="00902B60" w:rsidRDefault="00580CF1">
                      <w:pPr>
                        <w:pStyle w:val="a3"/>
                        <w:spacing w:before="2"/>
                        <w:ind w:left="4339" w:right="4344"/>
                        <w:jc w:val="center"/>
                        <w:rPr>
                          <w:rFonts w:ascii="새굴림" w:eastAsia="새굴림"/>
                        </w:rPr>
                      </w:pPr>
                      <w:r>
                        <w:rPr>
                          <w:rFonts w:ascii="돋움" w:eastAsia="돋움" w:hint="eastAsia"/>
                        </w:rPr>
                        <w:t>注意事</w:t>
                      </w:r>
                      <w:r>
                        <w:rPr>
                          <w:rFonts w:ascii="새굴림" w:eastAsia="새굴림" w:hint="eastAsia"/>
                        </w:rPr>
                        <w:t>项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902B60" w:rsidRDefault="00902B60">
      <w:pPr>
        <w:pStyle w:val="a3"/>
        <w:spacing w:before="11"/>
        <w:rPr>
          <w:sz w:val="8"/>
          <w:lang w:eastAsia="zh-CN"/>
        </w:rPr>
      </w:pPr>
    </w:p>
    <w:p w:rsidR="00FD38E6" w:rsidRPr="00FD38E6" w:rsidRDefault="00C562CF" w:rsidP="00FD38E6">
      <w:pPr>
        <w:spacing w:before="75"/>
        <w:ind w:left="379"/>
        <w:rPr>
          <w:sz w:val="18"/>
          <w:lang w:eastAsia="zh-CN"/>
        </w:rPr>
      </w:pPr>
      <w:r w:rsidRPr="00FD38E6"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B6AB86" wp14:editId="45DF098C">
                <wp:simplePos x="0" y="0"/>
                <wp:positionH relativeFrom="page">
                  <wp:posOffset>792480</wp:posOffset>
                </wp:positionH>
                <wp:positionV relativeFrom="paragraph">
                  <wp:posOffset>-283210</wp:posOffset>
                </wp:positionV>
                <wp:extent cx="5986145" cy="24130"/>
                <wp:effectExtent l="0" t="0" r="0" b="0"/>
                <wp:wrapNone/>
                <wp:docPr id="5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86145" cy="24130"/>
                        </a:xfrm>
                        <a:prstGeom prst="rect">
                          <a:avLst/>
                        </a:prstGeom>
                        <a:solidFill>
                          <a:srgbClr val="92929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6AB6B3" id="Rectangle 6" o:spid="_x0000_s1026" style="position:absolute;left:0;text-align:left;margin-left:62.4pt;margin-top:-22.3pt;width:471.35pt;height:1.9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" fillcolor="#929292" stroked="f">
                <w10:wrap anchorx="page"/>
              </v:rect>
            </w:pict>
          </mc:Fallback>
        </mc:AlternateContent>
      </w:r>
      <w:r w:rsidRPr="00FD38E6"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9986F18" wp14:editId="27EACC74">
                <wp:simplePos x="0" y="0"/>
                <wp:positionH relativeFrom="page">
                  <wp:posOffset>792480</wp:posOffset>
                </wp:positionH>
                <wp:positionV relativeFrom="paragraph">
                  <wp:posOffset>-80645</wp:posOffset>
                </wp:positionV>
                <wp:extent cx="5986145" cy="0"/>
                <wp:effectExtent l="0" t="0" r="0" b="0"/>
                <wp:wrapNone/>
                <wp:docPr id="4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86145" cy="0"/>
                        </a:xfrm>
                        <a:prstGeom prst="line">
                          <a:avLst/>
                        </a:prstGeom>
                        <a:noFill/>
                        <a:ln w="3048">
                          <a:solidFill>
                            <a:srgbClr val="7E7E7E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3F32E7" id="Line 5" o:spid="_x0000_s1026" style="position:absolute;left:0;text-align:lef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62.4pt,-6.35pt" to="533.75pt,-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" strokecolor="#7e7e7e" strokeweight=".24pt">
                <w10:wrap anchorx="page"/>
              </v:line>
            </w:pict>
          </mc:Fallback>
        </mc:AlternateContent>
      </w:r>
      <w:r w:rsidR="00FD38E6" w:rsidRPr="00FD38E6">
        <w:rPr>
          <w:rFonts w:hint="eastAsia"/>
          <w:sz w:val="18"/>
          <w:lang w:eastAsia="zh-CN"/>
        </w:rPr>
        <w:t>上述确</w:t>
      </w:r>
      <w:r w:rsidR="00FD38E6" w:rsidRPr="00FD38E6">
        <w:rPr>
          <w:rFonts w:ascii="새굴림" w:eastAsia="새굴림" w:hAnsi="새굴림" w:cs="새굴림" w:hint="eastAsia"/>
          <w:sz w:val="18"/>
          <w:lang w:eastAsia="zh-CN"/>
        </w:rPr>
        <w:t>认书</w:t>
      </w:r>
      <w:r w:rsidR="00FD38E6" w:rsidRPr="00FD38E6">
        <w:rPr>
          <w:rFonts w:hint="eastAsia"/>
          <w:sz w:val="18"/>
          <w:lang w:eastAsia="zh-CN"/>
        </w:rPr>
        <w:t>如下情</w:t>
      </w:r>
      <w:r w:rsidR="00FD38E6" w:rsidRPr="00FD38E6">
        <w:rPr>
          <w:rFonts w:ascii="새굴림" w:eastAsia="새굴림" w:hAnsi="새굴림" w:cs="새굴림" w:hint="eastAsia"/>
          <w:sz w:val="18"/>
          <w:lang w:eastAsia="zh-CN"/>
        </w:rPr>
        <w:t>况</w:t>
      </w:r>
      <w:r w:rsidR="00FD38E6" w:rsidRPr="00FD38E6">
        <w:rPr>
          <w:rFonts w:hint="eastAsia"/>
          <w:sz w:val="18"/>
          <w:lang w:eastAsia="zh-CN"/>
        </w:rPr>
        <w:t>，由申</w:t>
      </w:r>
      <w:r w:rsidR="00FD38E6" w:rsidRPr="00FD38E6">
        <w:rPr>
          <w:rFonts w:ascii="새굴림" w:eastAsia="새굴림" w:hAnsi="새굴림" w:cs="새굴림" w:hint="eastAsia"/>
          <w:sz w:val="18"/>
          <w:lang w:eastAsia="zh-CN"/>
        </w:rPr>
        <w:t>请阅览</w:t>
      </w:r>
      <w:r w:rsidR="00FD38E6" w:rsidRPr="00FD38E6">
        <w:rPr>
          <w:rFonts w:hint="eastAsia"/>
          <w:sz w:val="18"/>
          <w:lang w:eastAsia="zh-CN"/>
        </w:rPr>
        <w:t>患者</w:t>
      </w:r>
      <w:r w:rsidR="00FD38E6" w:rsidRPr="00FD38E6">
        <w:rPr>
          <w:rFonts w:ascii="새굴림" w:eastAsia="새굴림" w:hAnsi="새굴림" w:cs="새굴림" w:hint="eastAsia"/>
          <w:sz w:val="18"/>
          <w:lang w:eastAsia="zh-CN"/>
        </w:rPr>
        <w:t>诊疗记录</w:t>
      </w:r>
      <w:r w:rsidR="00FD38E6" w:rsidRPr="00FD38E6">
        <w:rPr>
          <w:rFonts w:hint="eastAsia"/>
          <w:sz w:val="18"/>
          <w:lang w:eastAsia="zh-CN"/>
        </w:rPr>
        <w:t>及</w:t>
      </w:r>
      <w:r w:rsidR="00FD38E6" w:rsidRPr="00FD38E6">
        <w:rPr>
          <w:rFonts w:ascii="새굴림" w:eastAsia="새굴림" w:hAnsi="새굴림" w:cs="새굴림" w:hint="eastAsia"/>
          <w:sz w:val="18"/>
          <w:lang w:eastAsia="zh-CN"/>
        </w:rPr>
        <w:t>发</w:t>
      </w:r>
      <w:r w:rsidR="00FD38E6" w:rsidRPr="00FD38E6">
        <w:rPr>
          <w:rFonts w:hint="eastAsia"/>
          <w:sz w:val="18"/>
          <w:lang w:eastAsia="zh-CN"/>
        </w:rPr>
        <w:t>放副本的患者的兄弟姐妹</w:t>
      </w:r>
      <w:r w:rsidR="00FD38E6" w:rsidRPr="00FD38E6">
        <w:rPr>
          <w:rFonts w:ascii="새굴림" w:eastAsia="새굴림" w:hAnsi="새굴림" w:cs="새굴림" w:hint="eastAsia"/>
          <w:sz w:val="18"/>
          <w:lang w:eastAsia="zh-CN"/>
        </w:rPr>
        <w:t>填写</w:t>
      </w:r>
      <w:r w:rsidR="00FD38E6" w:rsidRPr="00FD38E6">
        <w:rPr>
          <w:rFonts w:hint="eastAsia"/>
          <w:sz w:val="18"/>
          <w:lang w:eastAsia="zh-CN"/>
        </w:rPr>
        <w:t>。</w:t>
      </w:r>
    </w:p>
    <w:p w:rsidR="00FD38E6" w:rsidRPr="00FD38E6" w:rsidRDefault="00FD38E6" w:rsidP="00FD38E6">
      <w:pPr>
        <w:spacing w:before="75"/>
        <w:ind w:left="379"/>
        <w:rPr>
          <w:sz w:val="18"/>
          <w:lang w:eastAsia="zh-CN"/>
        </w:rPr>
      </w:pPr>
      <w:r w:rsidRPr="00FD38E6">
        <w:rPr>
          <w:sz w:val="18"/>
          <w:lang w:eastAsia="zh-CN"/>
        </w:rPr>
        <w:t>1. 根据《</w:t>
      </w:r>
      <w:r w:rsidRPr="00FD38E6">
        <w:rPr>
          <w:rFonts w:ascii="새굴림" w:eastAsia="새굴림" w:hAnsi="새굴림" w:cs="새굴림" w:hint="eastAsia"/>
          <w:sz w:val="18"/>
          <w:lang w:eastAsia="zh-CN"/>
        </w:rPr>
        <w:t>医疗</w:t>
      </w:r>
      <w:r w:rsidRPr="00FD38E6">
        <w:rPr>
          <w:rFonts w:hint="eastAsia"/>
          <w:sz w:val="18"/>
          <w:lang w:eastAsia="zh-CN"/>
        </w:rPr>
        <w:t>法施行</w:t>
      </w:r>
      <w:r w:rsidRPr="00FD38E6">
        <w:rPr>
          <w:rFonts w:ascii="새굴림" w:eastAsia="새굴림" w:hAnsi="새굴림" w:cs="새굴림" w:hint="eastAsia"/>
          <w:sz w:val="18"/>
          <w:lang w:eastAsia="zh-CN"/>
        </w:rPr>
        <w:t>规则</w:t>
      </w:r>
      <w:r w:rsidRPr="00FD38E6">
        <w:rPr>
          <w:rFonts w:hint="eastAsia"/>
          <w:sz w:val="18"/>
          <w:lang w:eastAsia="zh-CN"/>
        </w:rPr>
        <w:t>》第</w:t>
      </w:r>
      <w:r w:rsidRPr="00FD38E6">
        <w:rPr>
          <w:sz w:val="18"/>
          <w:lang w:eastAsia="zh-CN"/>
        </w:rPr>
        <w:t>13</w:t>
      </w:r>
      <w:r w:rsidRPr="00FD38E6">
        <w:rPr>
          <w:rFonts w:ascii="새굴림" w:eastAsia="새굴림" w:hAnsi="새굴림" w:cs="새굴림" w:hint="eastAsia"/>
          <w:sz w:val="18"/>
          <w:lang w:eastAsia="zh-CN"/>
        </w:rPr>
        <w:t>条</w:t>
      </w:r>
      <w:r w:rsidRPr="00FD38E6">
        <w:rPr>
          <w:rFonts w:hint="eastAsia"/>
          <w:sz w:val="18"/>
          <w:lang w:eastAsia="zh-CN"/>
        </w:rPr>
        <w:t>第</w:t>
      </w:r>
      <w:r w:rsidRPr="00FD38E6">
        <w:rPr>
          <w:sz w:val="18"/>
          <w:lang w:eastAsia="zh-CN"/>
        </w:rPr>
        <w:t>3第1</w:t>
      </w:r>
      <w:r w:rsidRPr="00FD38E6">
        <w:rPr>
          <w:rFonts w:ascii="새굴림" w:eastAsia="새굴림" w:hAnsi="새굴림" w:cs="새굴림" w:hint="eastAsia"/>
          <w:sz w:val="18"/>
          <w:lang w:eastAsia="zh-CN"/>
        </w:rPr>
        <w:t>项</w:t>
      </w:r>
      <w:r w:rsidRPr="00FD38E6">
        <w:rPr>
          <w:rFonts w:hint="eastAsia"/>
          <w:sz w:val="18"/>
          <w:lang w:eastAsia="zh-CN"/>
        </w:rPr>
        <w:t>，患者配偶及直系</w:t>
      </w:r>
      <w:r w:rsidRPr="00FD38E6">
        <w:rPr>
          <w:rFonts w:ascii="새굴림" w:eastAsia="새굴림" w:hAnsi="새굴림" w:cs="새굴림" w:hint="eastAsia"/>
          <w:sz w:val="18"/>
          <w:lang w:eastAsia="zh-CN"/>
        </w:rPr>
        <w:t>亲属</w:t>
      </w:r>
      <w:r w:rsidRPr="00FD38E6">
        <w:rPr>
          <w:rFonts w:hint="eastAsia"/>
          <w:sz w:val="18"/>
          <w:lang w:eastAsia="zh-CN"/>
        </w:rPr>
        <w:t>、配偶的直系</w:t>
      </w:r>
      <w:r w:rsidRPr="00FD38E6">
        <w:rPr>
          <w:rFonts w:ascii="새굴림" w:eastAsia="새굴림" w:hAnsi="새굴림" w:cs="새굴림" w:hint="eastAsia"/>
          <w:sz w:val="18"/>
          <w:lang w:eastAsia="zh-CN"/>
        </w:rPr>
        <w:t>亲属</w:t>
      </w:r>
      <w:r w:rsidRPr="00FD38E6">
        <w:rPr>
          <w:rFonts w:hint="eastAsia"/>
          <w:sz w:val="18"/>
          <w:lang w:eastAsia="zh-CN"/>
        </w:rPr>
        <w:t>全部不存在</w:t>
      </w:r>
      <w:r w:rsidRPr="00FD38E6">
        <w:rPr>
          <w:rFonts w:ascii="새굴림" w:eastAsia="새굴림" w:hAnsi="새굴림" w:cs="새굴림" w:hint="eastAsia"/>
          <w:sz w:val="18"/>
          <w:lang w:eastAsia="zh-CN"/>
        </w:rPr>
        <w:t>时</w:t>
      </w:r>
      <w:r w:rsidRPr="00FD38E6">
        <w:rPr>
          <w:sz w:val="18"/>
          <w:lang w:eastAsia="zh-CN"/>
        </w:rPr>
        <w:t xml:space="preserve"> </w:t>
      </w:r>
    </w:p>
    <w:p w:rsidR="00902B60" w:rsidRPr="00FD38E6" w:rsidRDefault="00FD38E6" w:rsidP="00FD38E6">
      <w:pPr>
        <w:spacing w:before="75"/>
        <w:ind w:left="379"/>
        <w:rPr>
          <w:sz w:val="18"/>
          <w:lang w:eastAsia="zh-CN"/>
        </w:rPr>
      </w:pPr>
      <w:r w:rsidRPr="00FD38E6">
        <w:rPr>
          <w:sz w:val="18"/>
          <w:lang w:eastAsia="zh-CN"/>
        </w:rPr>
        <w:t>2. 根据《</w:t>
      </w:r>
      <w:r w:rsidRPr="00FD38E6">
        <w:rPr>
          <w:rFonts w:ascii="새굴림" w:eastAsia="새굴림" w:hAnsi="새굴림" w:cs="새굴림" w:hint="eastAsia"/>
          <w:sz w:val="18"/>
          <w:lang w:eastAsia="zh-CN"/>
        </w:rPr>
        <w:t>医疗</w:t>
      </w:r>
      <w:r w:rsidRPr="00FD38E6">
        <w:rPr>
          <w:rFonts w:hint="eastAsia"/>
          <w:sz w:val="18"/>
          <w:lang w:eastAsia="zh-CN"/>
        </w:rPr>
        <w:t>法施行</w:t>
      </w:r>
      <w:r w:rsidRPr="00FD38E6">
        <w:rPr>
          <w:rFonts w:ascii="새굴림" w:eastAsia="새굴림" w:hAnsi="새굴림" w:cs="새굴림" w:hint="eastAsia"/>
          <w:sz w:val="18"/>
          <w:lang w:eastAsia="zh-CN"/>
        </w:rPr>
        <w:t>规则</w:t>
      </w:r>
      <w:r w:rsidRPr="00FD38E6">
        <w:rPr>
          <w:rFonts w:hint="eastAsia"/>
          <w:sz w:val="18"/>
          <w:lang w:eastAsia="zh-CN"/>
        </w:rPr>
        <w:t>》第</w:t>
      </w:r>
      <w:r w:rsidRPr="00FD38E6">
        <w:rPr>
          <w:sz w:val="18"/>
          <w:lang w:eastAsia="zh-CN"/>
        </w:rPr>
        <w:t>13</w:t>
      </w:r>
      <w:r w:rsidRPr="00FD38E6">
        <w:rPr>
          <w:rFonts w:ascii="새굴림" w:eastAsia="새굴림" w:hAnsi="새굴림" w:cs="새굴림" w:hint="eastAsia"/>
          <w:sz w:val="18"/>
          <w:lang w:eastAsia="zh-CN"/>
        </w:rPr>
        <w:t>条</w:t>
      </w:r>
      <w:r w:rsidRPr="00FD38E6">
        <w:rPr>
          <w:rFonts w:hint="eastAsia"/>
          <w:sz w:val="18"/>
          <w:lang w:eastAsia="zh-CN"/>
        </w:rPr>
        <w:t>第</w:t>
      </w:r>
      <w:r w:rsidRPr="00FD38E6">
        <w:rPr>
          <w:sz w:val="18"/>
          <w:lang w:eastAsia="zh-CN"/>
        </w:rPr>
        <w:t>3款[附表2]患者配偶及直系</w:t>
      </w:r>
      <w:r w:rsidRPr="00FD38E6">
        <w:rPr>
          <w:rFonts w:ascii="새굴림" w:eastAsia="새굴림" w:hAnsi="새굴림" w:cs="새굴림" w:hint="eastAsia"/>
          <w:sz w:val="18"/>
          <w:lang w:eastAsia="zh-CN"/>
        </w:rPr>
        <w:t>亲属</w:t>
      </w:r>
      <w:r w:rsidRPr="00FD38E6">
        <w:rPr>
          <w:rFonts w:hint="eastAsia"/>
          <w:sz w:val="18"/>
          <w:lang w:eastAsia="zh-CN"/>
        </w:rPr>
        <w:t>、配偶直系</w:t>
      </w:r>
      <w:r w:rsidRPr="00FD38E6">
        <w:rPr>
          <w:rFonts w:ascii="새굴림" w:eastAsia="새굴림" w:hAnsi="새굴림" w:cs="새굴림" w:hint="eastAsia"/>
          <w:sz w:val="18"/>
          <w:lang w:eastAsia="zh-CN"/>
        </w:rPr>
        <w:t>亲属</w:t>
      </w:r>
      <w:r w:rsidRPr="00FD38E6">
        <w:rPr>
          <w:rFonts w:hint="eastAsia"/>
          <w:sz w:val="18"/>
          <w:lang w:eastAsia="zh-CN"/>
        </w:rPr>
        <w:t>均不存在</w:t>
      </w:r>
      <w:r w:rsidRPr="00FD38E6">
        <w:rPr>
          <w:rFonts w:ascii="새굴림" w:eastAsia="새굴림" w:hAnsi="새굴림" w:cs="새굴림" w:hint="eastAsia"/>
          <w:sz w:val="18"/>
          <w:lang w:eastAsia="zh-CN"/>
        </w:rPr>
        <w:t>时</w:t>
      </w:r>
    </w:p>
    <w:p w:rsidR="00902B60" w:rsidRPr="00E95855" w:rsidRDefault="00C562CF">
      <w:pPr>
        <w:pStyle w:val="a3"/>
        <w:rPr>
          <w:color w:val="FF0000"/>
          <w:sz w:val="24"/>
          <w:lang w:eastAsia="zh-CN"/>
        </w:rPr>
      </w:pPr>
      <w:r>
        <w:rPr>
          <w:noProof/>
          <w:color w:val="FF0000"/>
          <w:lang w:val="en-US" w:bidi="ar-SA"/>
        </w:rPr>
        <mc:AlternateContent>
          <mc:Choice Requires="wpg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772160</wp:posOffset>
                </wp:positionH>
                <wp:positionV relativeFrom="paragraph">
                  <wp:posOffset>220980</wp:posOffset>
                </wp:positionV>
                <wp:extent cx="6033135" cy="5080"/>
                <wp:effectExtent l="0" t="0" r="0" b="0"/>
                <wp:wrapTopAndBottom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33135" cy="5080"/>
                          <a:chOff x="1216" y="348"/>
                          <a:chExt cx="9501" cy="8"/>
                        </a:xfrm>
                      </wpg:grpSpPr>
                      <wps:wsp>
                        <wps:cNvPr id="2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1216" y="351"/>
                            <a:ext cx="9501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7E7E7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1216" y="351"/>
                            <a:ext cx="9501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7E7E7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64384AF" id="Group 2" o:spid="_x0000_s1026" style="position:absolute;left:0;text-align:left;margin-left:60.8pt;margin-top:17.4pt;width:475.05pt;height:.4pt;z-index:-251656192;mso-wrap-distance-left:0;mso-wrap-distance-right:0;mso-position-horizontal-relative:page" coordorigin="1216,348" coordsize="9501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">
                <v:line id="Line 4" o:spid="_x0000_s1027" style="position:absolute;visibility:visible;mso-wrap-style:square" from="1216,351" to="10717,3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" strokecolor="#7e7e7e" strokeweight=".36pt"/>
                <v:line id="Line 3" o:spid="_x0000_s1028" style="position:absolute;visibility:visible;mso-wrap-style:square" from="1216,351" to="10717,3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" strokecolor="#7e7e7e" strokeweight=".36pt"/>
                <w10:wrap type="topAndBottom" anchorx="page"/>
              </v:group>
            </w:pict>
          </mc:Fallback>
        </mc:AlternateContent>
      </w:r>
    </w:p>
    <w:p w:rsidR="00902B60" w:rsidRDefault="00902B60">
      <w:pPr>
        <w:pStyle w:val="a3"/>
        <w:rPr>
          <w:sz w:val="18"/>
          <w:lang w:eastAsia="zh-CN"/>
        </w:rPr>
      </w:pPr>
    </w:p>
    <w:p w:rsidR="00902B60" w:rsidRDefault="00902B60">
      <w:pPr>
        <w:pStyle w:val="a3"/>
        <w:rPr>
          <w:sz w:val="18"/>
          <w:lang w:eastAsia="zh-CN"/>
        </w:rPr>
      </w:pPr>
    </w:p>
    <w:p w:rsidR="00902B60" w:rsidRDefault="00902B60">
      <w:pPr>
        <w:pStyle w:val="a3"/>
        <w:rPr>
          <w:sz w:val="18"/>
          <w:lang w:eastAsia="zh-CN"/>
        </w:rPr>
      </w:pPr>
    </w:p>
    <w:p w:rsidR="00902B60" w:rsidRDefault="00902B60">
      <w:pPr>
        <w:pStyle w:val="a3"/>
        <w:rPr>
          <w:sz w:val="18"/>
          <w:lang w:eastAsia="zh-CN"/>
        </w:rPr>
      </w:pPr>
    </w:p>
    <w:p w:rsidR="00902B60" w:rsidRDefault="00902B60">
      <w:pPr>
        <w:pStyle w:val="a3"/>
        <w:rPr>
          <w:sz w:val="18"/>
          <w:lang w:eastAsia="zh-CN"/>
        </w:rPr>
      </w:pPr>
    </w:p>
    <w:p w:rsidR="00902B60" w:rsidRDefault="00902B60">
      <w:pPr>
        <w:pStyle w:val="a3"/>
        <w:rPr>
          <w:sz w:val="18"/>
          <w:lang w:eastAsia="zh-CN"/>
        </w:rPr>
      </w:pPr>
    </w:p>
    <w:p w:rsidR="00902B60" w:rsidRDefault="00902B60">
      <w:pPr>
        <w:pStyle w:val="a3"/>
        <w:rPr>
          <w:sz w:val="18"/>
          <w:lang w:eastAsia="zh-CN"/>
        </w:rPr>
      </w:pPr>
    </w:p>
    <w:p w:rsidR="00902B60" w:rsidRDefault="00902B60">
      <w:pPr>
        <w:pStyle w:val="a3"/>
        <w:rPr>
          <w:sz w:val="18"/>
          <w:lang w:eastAsia="zh-CN"/>
        </w:rPr>
      </w:pPr>
    </w:p>
    <w:p w:rsidR="00902B60" w:rsidRDefault="00902B60">
      <w:pPr>
        <w:pStyle w:val="a3"/>
        <w:spacing w:before="7"/>
        <w:rPr>
          <w:sz w:val="19"/>
          <w:lang w:eastAsia="zh-CN"/>
        </w:rPr>
      </w:pPr>
    </w:p>
    <w:p w:rsidR="00902B60" w:rsidRDefault="00580CF1">
      <w:pPr>
        <w:pStyle w:val="a3"/>
        <w:ind w:left="2721" w:right="2736"/>
        <w:jc w:val="center"/>
        <w:rPr>
          <w:rFonts w:ascii="돋움"/>
        </w:rPr>
      </w:pPr>
      <w:r>
        <w:rPr>
          <w:rFonts w:ascii="돋움"/>
        </w:rPr>
        <w:t>- 1 -</w:t>
      </w:r>
    </w:p>
    <w:sectPr w:rsidR="00902B60">
      <w:type w:val="continuous"/>
      <w:pgSz w:w="11900" w:h="16820"/>
      <w:pgMar w:top="800" w:right="1060" w:bottom="280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35A9D" w:rsidRDefault="00435A9D" w:rsidP="00996CA2">
      <w:r>
        <w:separator/>
      </w:r>
    </w:p>
  </w:endnote>
  <w:endnote w:type="continuationSeparator" w:id="0">
    <w:p w:rsidR="00435A9D" w:rsidRDefault="00435A9D" w:rsidP="00996C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Microsoft JhengHei Light">
    <w:panose1 w:val="020B0304030504040204"/>
    <w:charset w:val="88"/>
    <w:family w:val="swiss"/>
    <w:pitch w:val="variable"/>
    <w:sig w:usb0="800002A7" w:usb1="28CF4400" w:usb2="00000016" w:usb3="00000000" w:csb0="00100009" w:csb1="00000000"/>
  </w:font>
  <w:font w:name="새굴림">
    <w:panose1 w:val="02030600000101010101"/>
    <w:charset w:val="81"/>
    <w:family w:val="roman"/>
    <w:pitch w:val="variable"/>
    <w:sig w:usb0="B00002AF" w:usb1="7BD77CFB" w:usb2="00000030" w:usb3="00000000" w:csb0="0008009F" w:csb1="00000000"/>
  </w:font>
  <w:font w:name="Meiryo UI">
    <w:altName w:val="MS UI Gothic"/>
    <w:charset w:val="80"/>
    <w:family w:val="swiss"/>
    <w:pitch w:val="variable"/>
    <w:sig w:usb0="E10102FF" w:usb1="EAC7FFFF" w:usb2="00010012" w:usb3="00000000" w:csb0="0002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35A9D" w:rsidRDefault="00435A9D" w:rsidP="00996CA2">
      <w:r>
        <w:separator/>
      </w:r>
    </w:p>
  </w:footnote>
  <w:footnote w:type="continuationSeparator" w:id="0">
    <w:p w:rsidR="00435A9D" w:rsidRDefault="00435A9D" w:rsidP="00996C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B60"/>
    <w:rsid w:val="00435A9D"/>
    <w:rsid w:val="00580CF1"/>
    <w:rsid w:val="00680274"/>
    <w:rsid w:val="00902B60"/>
    <w:rsid w:val="00996CA2"/>
    <w:rsid w:val="00C562CF"/>
    <w:rsid w:val="00D50304"/>
    <w:rsid w:val="00E95855"/>
    <w:rsid w:val="00EC78DA"/>
    <w:rsid w:val="00EF0AB5"/>
    <w:rsid w:val="00F24892"/>
    <w:rsid w:val="00F6202A"/>
    <w:rsid w:val="00FD3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0C55C8"/>
  <w15:docId w15:val="{3E2FDA69-340F-4AE5-87DC-55829DD0C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돋움체" w:eastAsia="돋움체" w:hAnsi="돋움체" w:cs="돋움체"/>
      <w:lang w:val="ko-KR" w:eastAsia="ko-KR" w:bidi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Char"/>
    <w:uiPriority w:val="99"/>
    <w:unhideWhenUsed/>
    <w:rsid w:val="00996CA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996CA2"/>
    <w:rPr>
      <w:rFonts w:ascii="돋움체" w:eastAsia="돋움체" w:hAnsi="돋움체" w:cs="돋움체"/>
      <w:lang w:val="ko-KR" w:eastAsia="ko-KR" w:bidi="ko-KR"/>
    </w:rPr>
  </w:style>
  <w:style w:type="paragraph" w:styleId="a6">
    <w:name w:val="footer"/>
    <w:basedOn w:val="a"/>
    <w:link w:val="Char0"/>
    <w:uiPriority w:val="99"/>
    <w:unhideWhenUsed/>
    <w:rsid w:val="00996CA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996CA2"/>
    <w:rPr>
      <w:rFonts w:ascii="돋움체" w:eastAsia="돋움체" w:hAnsi="돋움체" w:cs="돋움체"/>
      <w:lang w:val="ko-KR" w:eastAsia="ko-KR" w:bidi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○ 안녕하십니까</vt:lpstr>
    </vt:vector>
  </TitlesOfParts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○ 안녕하십니까</dc:title>
  <dc:creator>Mohw-UP</dc:creator>
  <cp:lastModifiedBy>marketfore99@gmail.com</cp:lastModifiedBy>
  <cp:revision>2</cp:revision>
  <dcterms:created xsi:type="dcterms:W3CDTF">2022-02-07T04:31:00Z</dcterms:created>
  <dcterms:modified xsi:type="dcterms:W3CDTF">2022-02-07T04:31:00Z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2020-02-10T00:00:00Z</vt:filetime>
  </property>
  <property fmtid="{D5CDD505-2E9C-101B-9397-08002B2CF9AE}" pid="3" name="Creator">
    <vt:lpwstr>Microsoft® Word Office 365용 </vt:lpwstr>
  </property>
  <property fmtid="{D5CDD505-2E9C-101B-9397-08002B2CF9AE}" pid="4" name="LastSaved">
    <vt:filetime>2021-12-28T00:00:00Z</vt:filetime>
  </property>
</Properties>
</file>